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B26" w:rsidRDefault="000E698D">
      <w:pPr>
        <w:rPr>
          <w:rFonts w:ascii="Times New Roman" w:hAnsi="Times New Roman" w:cs="Times New Roman"/>
          <w:sz w:val="24"/>
          <w:szCs w:val="24"/>
        </w:rPr>
      </w:pPr>
      <w:r>
        <w:rPr>
          <w:rFonts w:ascii="Times New Roman" w:hAnsi="Times New Roman" w:cs="Times New Roman"/>
          <w:sz w:val="24"/>
          <w:szCs w:val="24"/>
        </w:rPr>
        <w:tab/>
        <w:t>The reflection on my current assessment practices really began in Chapter 6 after reading,” Teach to the test (do not teach the test)”p160. It became very apparent to me that I teach the test. My students have a great deal of difficulty transitioning to 4</w:t>
      </w:r>
      <w:r w:rsidRPr="000E698D">
        <w:rPr>
          <w:rFonts w:ascii="Times New Roman" w:hAnsi="Times New Roman" w:cs="Times New Roman"/>
          <w:sz w:val="24"/>
          <w:szCs w:val="24"/>
          <w:vertAlign w:val="superscript"/>
        </w:rPr>
        <w:t>th</w:t>
      </w:r>
      <w:r>
        <w:rPr>
          <w:rFonts w:ascii="Times New Roman" w:hAnsi="Times New Roman" w:cs="Times New Roman"/>
          <w:sz w:val="24"/>
          <w:szCs w:val="24"/>
        </w:rPr>
        <w:t xml:space="preserve"> grade Science and Social Studies. Because of this I created worksheets that are great formative assessments, but in reality they are the test questions. The students need only keep the worksheets, memorize them, and they have the test. I have taught them to be organized, but I have not encouraged their deep understanding and reasoning.</w:t>
      </w:r>
    </w:p>
    <w:p w:rsidR="000E698D" w:rsidRDefault="000E698D">
      <w:pPr>
        <w:rPr>
          <w:rFonts w:ascii="Times New Roman" w:hAnsi="Times New Roman" w:cs="Times New Roman"/>
          <w:sz w:val="24"/>
          <w:szCs w:val="24"/>
        </w:rPr>
      </w:pPr>
      <w:r>
        <w:rPr>
          <w:rFonts w:ascii="Times New Roman" w:hAnsi="Times New Roman" w:cs="Times New Roman"/>
          <w:sz w:val="24"/>
          <w:szCs w:val="24"/>
        </w:rPr>
        <w:tab/>
        <w:t>Although I use a variety of assessment</w:t>
      </w:r>
      <w:r w:rsidR="000D557E">
        <w:rPr>
          <w:rFonts w:ascii="Times New Roman" w:hAnsi="Times New Roman" w:cs="Times New Roman"/>
          <w:sz w:val="24"/>
          <w:szCs w:val="24"/>
        </w:rPr>
        <w:t xml:space="preserve"> methods, I rely too heavily on published tests. I need to take the good questions from these tests and replace the weaker ones with my own questions. In this way my students will be exposed to different test authors and wordings.</w:t>
      </w:r>
    </w:p>
    <w:p w:rsidR="000D557E" w:rsidRDefault="000D557E">
      <w:pPr>
        <w:rPr>
          <w:rFonts w:ascii="Times New Roman" w:hAnsi="Times New Roman" w:cs="Times New Roman"/>
          <w:sz w:val="24"/>
          <w:szCs w:val="24"/>
        </w:rPr>
      </w:pPr>
      <w:r>
        <w:rPr>
          <w:rFonts w:ascii="Times New Roman" w:hAnsi="Times New Roman" w:cs="Times New Roman"/>
          <w:sz w:val="24"/>
          <w:szCs w:val="24"/>
        </w:rPr>
        <w:tab/>
        <w:t>To improve on this situation I need to first create learning targets. I have learning targets in my head, but I need to write them down and refer to them. Construction of a test blueprint would help prevent oversampling areas. (pg 158). I can then align my assessments to these targets and blueprint. By constructing my own test, I can easily change certain questions based on my observations during instruction.</w:t>
      </w:r>
    </w:p>
    <w:p w:rsidR="000D557E" w:rsidRDefault="000D557E">
      <w:pPr>
        <w:rPr>
          <w:rFonts w:ascii="Times New Roman" w:hAnsi="Times New Roman" w:cs="Times New Roman"/>
          <w:sz w:val="24"/>
          <w:szCs w:val="24"/>
        </w:rPr>
      </w:pPr>
      <w:r>
        <w:rPr>
          <w:rFonts w:ascii="Times New Roman" w:hAnsi="Times New Roman" w:cs="Times New Roman"/>
          <w:sz w:val="24"/>
          <w:szCs w:val="24"/>
        </w:rPr>
        <w:tab/>
        <w:t xml:space="preserve">In Reading I need to add more extended response questions. </w:t>
      </w:r>
      <w:r w:rsidR="00347432">
        <w:rPr>
          <w:rFonts w:ascii="Times New Roman" w:hAnsi="Times New Roman" w:cs="Times New Roman"/>
          <w:sz w:val="24"/>
          <w:szCs w:val="24"/>
        </w:rPr>
        <w:t xml:space="preserve">Through these essay questions, I can assess my students’ “deep understanding, complex thinking, and reasoning skills”. </w:t>
      </w:r>
    </w:p>
    <w:p w:rsidR="000E698D" w:rsidRPr="000E698D" w:rsidRDefault="00347432">
      <w:pPr>
        <w:rPr>
          <w:rFonts w:ascii="Times New Roman" w:hAnsi="Times New Roman" w:cs="Times New Roman"/>
          <w:sz w:val="24"/>
          <w:szCs w:val="24"/>
        </w:rPr>
      </w:pPr>
      <w:r>
        <w:rPr>
          <w:rFonts w:ascii="Times New Roman" w:hAnsi="Times New Roman" w:cs="Times New Roman"/>
          <w:sz w:val="24"/>
          <w:szCs w:val="24"/>
        </w:rPr>
        <w:tab/>
        <w:t xml:space="preserve">As the textbook pointed out on page 183, “Perhaps the best example of learning for application is mathematics.” Math is the subject that I feel I do the best at classroom assessment. Quick assessments drive my differentiated instruction. Students must not only know the process, but they must be able to apply it in a new situation. </w:t>
      </w:r>
      <w:r w:rsidR="000846C8">
        <w:rPr>
          <w:rFonts w:ascii="Times New Roman" w:hAnsi="Times New Roman" w:cs="Times New Roman"/>
          <w:sz w:val="24"/>
          <w:szCs w:val="24"/>
        </w:rPr>
        <w:t>This is a new curriculum for my students and me this year, but I have been very impressed with the results. I have to wonder if it is because of the ongoing assessments and expectations. I know I can’t change everything at once, but I can make</w:t>
      </w:r>
      <w:r w:rsidR="00710021">
        <w:rPr>
          <w:rFonts w:ascii="Times New Roman" w:hAnsi="Times New Roman" w:cs="Times New Roman"/>
          <w:sz w:val="24"/>
          <w:szCs w:val="24"/>
        </w:rPr>
        <w:t xml:space="preserve"> changes</w:t>
      </w:r>
      <w:r w:rsidR="000846C8">
        <w:rPr>
          <w:rFonts w:ascii="Times New Roman" w:hAnsi="Times New Roman" w:cs="Times New Roman"/>
          <w:sz w:val="24"/>
          <w:szCs w:val="24"/>
        </w:rPr>
        <w:t xml:space="preserve"> in my Science and Social Studies assessments that might require my students to do more than</w:t>
      </w:r>
      <w:r w:rsidR="009C2FE1">
        <w:rPr>
          <w:rFonts w:ascii="Times New Roman" w:hAnsi="Times New Roman" w:cs="Times New Roman"/>
          <w:sz w:val="24"/>
          <w:szCs w:val="24"/>
        </w:rPr>
        <w:t xml:space="preserve"> just</w:t>
      </w:r>
      <w:r w:rsidR="000846C8">
        <w:rPr>
          <w:rFonts w:ascii="Times New Roman" w:hAnsi="Times New Roman" w:cs="Times New Roman"/>
          <w:sz w:val="24"/>
          <w:szCs w:val="24"/>
        </w:rPr>
        <w:t xml:space="preserve"> memorize.</w:t>
      </w:r>
    </w:p>
    <w:sectPr w:rsidR="000E698D" w:rsidRPr="000E698D" w:rsidSect="00A42B2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0E698D"/>
    <w:rsid w:val="000846C8"/>
    <w:rsid w:val="000D557E"/>
    <w:rsid w:val="000E698D"/>
    <w:rsid w:val="00347432"/>
    <w:rsid w:val="00710021"/>
    <w:rsid w:val="009C2FE1"/>
    <w:rsid w:val="00A42B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B2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321</Words>
  <Characters>1833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Dianne</dc:creator>
  <cp:lastModifiedBy>Dianne</cp:lastModifiedBy>
  <cp:revision>4</cp:revision>
  <dcterms:created xsi:type="dcterms:W3CDTF">2010-02-14T00:37:00Z</dcterms:created>
  <dcterms:modified xsi:type="dcterms:W3CDTF">2010-02-14T01:21:00Z</dcterms:modified>
</cp:coreProperties>
</file>